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00" w:rsidRDefault="00FE6600" w:rsidP="00FE6600"/>
    <w:p w:rsidR="00A52C04" w:rsidRDefault="00A52C04" w:rsidP="00FE6600"/>
    <w:p w:rsidR="00D02BAC" w:rsidRDefault="00D02BAC" w:rsidP="00441B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                                                                    </w:t>
      </w:r>
      <w:r w:rsidR="008C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Dodávateľ </w:t>
      </w:r>
      <w:r w:rsidR="00441B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: CPB </w:t>
      </w:r>
      <w:proofErr w:type="spellStart"/>
      <w:r w:rsidR="00441B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Solution</w:t>
      </w:r>
      <w:proofErr w:type="spellEnd"/>
      <w:r w:rsidR="00441B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, s.r.o.</w:t>
      </w:r>
    </w:p>
    <w:p w:rsidR="00441B7E" w:rsidRPr="00441B7E" w:rsidRDefault="00441B7E" w:rsidP="00441B7E">
      <w:pPr>
        <w:shd w:val="clear" w:color="auto" w:fill="FFFFFF"/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Pr="00441B7E">
        <w:rPr>
          <w:sz w:val="24"/>
          <w:szCs w:val="24"/>
        </w:rPr>
        <w:t>Štefániková 814/6</w:t>
      </w:r>
    </w:p>
    <w:p w:rsidR="00441B7E" w:rsidRPr="00441B7E" w:rsidRDefault="00441B7E" w:rsidP="00441B7E">
      <w:pPr>
        <w:shd w:val="clear" w:color="auto" w:fill="FFFFFF"/>
        <w:spacing w:after="0" w:line="240" w:lineRule="auto"/>
        <w:rPr>
          <w:sz w:val="24"/>
          <w:szCs w:val="24"/>
        </w:rPr>
      </w:pPr>
      <w:r w:rsidRPr="00441B7E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41B7E">
        <w:rPr>
          <w:sz w:val="24"/>
          <w:szCs w:val="24"/>
        </w:rPr>
        <w:t xml:space="preserve"> 020 01 Púchov</w:t>
      </w:r>
    </w:p>
    <w:p w:rsidR="00D02BAC" w:rsidRPr="00441B7E" w:rsidRDefault="00D02BAC" w:rsidP="00D02BA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02BAC" w:rsidRPr="00441B7E" w:rsidRDefault="00D02BAC" w:rsidP="00D02BA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02BAC" w:rsidRDefault="00D02BAC" w:rsidP="00D02BAC">
      <w:pPr>
        <w:shd w:val="clear" w:color="auto" w:fill="FFFFFF"/>
        <w:spacing w:after="0" w:line="240" w:lineRule="auto"/>
      </w:pPr>
    </w:p>
    <w:p w:rsidR="00D02BAC" w:rsidRDefault="00D02BAC" w:rsidP="00D02BAC">
      <w:pPr>
        <w:shd w:val="clear" w:color="auto" w:fill="FFFFFF"/>
        <w:spacing w:after="0" w:line="240" w:lineRule="auto"/>
      </w:pPr>
    </w:p>
    <w:p w:rsidR="00D02BAC" w:rsidRDefault="00D02BAC" w:rsidP="00D02BAC">
      <w:pPr>
        <w:shd w:val="clear" w:color="auto" w:fill="FFFFFF"/>
        <w:spacing w:after="0" w:line="240" w:lineRule="auto"/>
      </w:pPr>
    </w:p>
    <w:p w:rsidR="00AF7178" w:rsidRPr="00D02BAC" w:rsidRDefault="00D02BAC" w:rsidP="00D02BAC">
      <w:pPr>
        <w:shd w:val="clear" w:color="auto" w:fill="FFFFFF"/>
        <w:spacing w:after="0" w:line="240" w:lineRule="auto"/>
      </w:pPr>
      <w:r>
        <w:t xml:space="preserve">                                                                                                                   Vybavuje : Mgr. Ladislav Loužecký</w:t>
      </w:r>
    </w:p>
    <w:p w:rsidR="00D02BAC" w:rsidRDefault="00D02BAC"/>
    <w:p w:rsidR="00D02BAC" w:rsidRDefault="00D02BAC"/>
    <w:p w:rsidR="00FE3B81" w:rsidRDefault="00D02BAC">
      <w:r w:rsidRPr="00FE3B81">
        <w:rPr>
          <w:b/>
          <w:sz w:val="28"/>
          <w:szCs w:val="28"/>
        </w:rPr>
        <w:t>Objednávka</w:t>
      </w:r>
      <w:r w:rsidR="005E7210">
        <w:rPr>
          <w:b/>
          <w:sz w:val="28"/>
          <w:szCs w:val="28"/>
        </w:rPr>
        <w:t xml:space="preserve"> 2018/07/001</w:t>
      </w:r>
      <w:r w:rsidRPr="00FE3B81">
        <w:rPr>
          <w:sz w:val="28"/>
          <w:szCs w:val="28"/>
        </w:rPr>
        <w:t xml:space="preserve"> :</w:t>
      </w:r>
      <w:r>
        <w:t xml:space="preserve">  </w:t>
      </w:r>
    </w:p>
    <w:p w:rsidR="00D02BAC" w:rsidRDefault="00FE3B81">
      <w:r>
        <w:t xml:space="preserve">      </w:t>
      </w:r>
      <w:r w:rsidR="009A6647">
        <w:t xml:space="preserve">  </w:t>
      </w:r>
      <w:r w:rsidR="00D02BAC">
        <w:t xml:space="preserve">  Na základe obhliadky  a</w:t>
      </w:r>
      <w:r w:rsidR="009A6647">
        <w:t> </w:t>
      </w:r>
      <w:proofErr w:type="spellStart"/>
      <w:r w:rsidR="009A6647">
        <w:t>na</w:t>
      </w:r>
      <w:r w:rsidR="00D02BAC">
        <w:t>cenenia</w:t>
      </w:r>
      <w:proofErr w:type="spellEnd"/>
      <w:r w:rsidR="00D02BAC">
        <w:t xml:space="preserve">  si u Vás objednávame </w:t>
      </w:r>
      <w:r w:rsidR="00441B7E">
        <w:t xml:space="preserve">kontrolu stavu </w:t>
      </w:r>
      <w:proofErr w:type="spellStart"/>
      <w:r w:rsidR="00441B7E">
        <w:t>kanal</w:t>
      </w:r>
      <w:proofErr w:type="spellEnd"/>
      <w:r w:rsidR="00441B7E">
        <w:t xml:space="preserve">. potrubia </w:t>
      </w:r>
      <w:r w:rsidR="00D8453C">
        <w:t xml:space="preserve"> </w:t>
      </w:r>
      <w:r w:rsidR="00441B7E">
        <w:t xml:space="preserve">na ZŠ Gorazdova </w:t>
      </w:r>
      <w:r w:rsidR="00D02BAC">
        <w:t>, Púchov   020 01</w:t>
      </w:r>
      <w:r w:rsidR="009A6647">
        <w:t>.</w:t>
      </w:r>
    </w:p>
    <w:p w:rsidR="00EC67E5" w:rsidRDefault="00EC67E5"/>
    <w:p w:rsidR="00AF7178" w:rsidRPr="008C6CF2" w:rsidRDefault="008C6CF2">
      <w:pPr>
        <w:rPr>
          <w:b/>
        </w:rPr>
      </w:pPr>
      <w:r w:rsidRPr="008C6CF2">
        <w:rPr>
          <w:b/>
        </w:rPr>
        <w:t>Odberateľ  : Púchov servis s.r.o.</w:t>
      </w:r>
    </w:p>
    <w:p w:rsidR="00345604" w:rsidRDefault="00345604"/>
    <w:p w:rsidR="00345604" w:rsidRPr="00345604" w:rsidRDefault="00345604" w:rsidP="00345604"/>
    <w:p w:rsidR="00345604" w:rsidRDefault="00345604" w:rsidP="00345604"/>
    <w:p w:rsidR="00FC2980" w:rsidRDefault="00FC2980" w:rsidP="00345604"/>
    <w:p w:rsidR="00FC2980" w:rsidRDefault="00FC2980" w:rsidP="00345604"/>
    <w:p w:rsidR="00FC2980" w:rsidRDefault="00FC2980" w:rsidP="00345604"/>
    <w:p w:rsidR="00FC2980" w:rsidRDefault="00FC2980" w:rsidP="00345604"/>
    <w:p w:rsidR="009A6647" w:rsidRPr="005E7210" w:rsidRDefault="00EC67E5" w:rsidP="00011562">
      <w:pPr>
        <w:ind w:right="-569"/>
        <w:rPr>
          <w:b/>
        </w:rPr>
      </w:pPr>
      <w:r>
        <w:t xml:space="preserve">V Púchove dňa </w:t>
      </w:r>
      <w:r w:rsidR="00FE6E89">
        <w:t xml:space="preserve">   2</w:t>
      </w:r>
      <w:r w:rsidR="009A6647">
        <w:t>.</w:t>
      </w:r>
      <w:r w:rsidR="00441B7E">
        <w:t>7</w:t>
      </w:r>
      <w:r>
        <w:t xml:space="preserve">.2018                                                                                </w:t>
      </w:r>
      <w:bookmarkStart w:id="0" w:name="_GoBack"/>
      <w:r w:rsidRPr="005E7210">
        <w:rPr>
          <w:b/>
        </w:rPr>
        <w:t>Mgr. Ladisl</w:t>
      </w:r>
      <w:r w:rsidR="009A6647" w:rsidRPr="005E7210">
        <w:rPr>
          <w:b/>
        </w:rPr>
        <w:t>av Loužecký</w:t>
      </w:r>
    </w:p>
    <w:bookmarkEnd w:id="0"/>
    <w:p w:rsidR="00EC67E5" w:rsidRPr="00345604" w:rsidRDefault="009A6647" w:rsidP="00011562">
      <w:pPr>
        <w:ind w:right="-569"/>
      </w:pPr>
      <w:r>
        <w:t xml:space="preserve">                                                                                                                          </w:t>
      </w:r>
      <w:r w:rsidR="00FE6E89">
        <w:t xml:space="preserve">  </w:t>
      </w:r>
      <w:r>
        <w:t xml:space="preserve">  </w:t>
      </w:r>
      <w:r w:rsidR="00EC67E5">
        <w:t xml:space="preserve"> Manažér správy budov</w:t>
      </w:r>
    </w:p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B126DF" w:rsidP="00B126DF">
      <w:pPr>
        <w:tabs>
          <w:tab w:val="left" w:pos="5064"/>
        </w:tabs>
      </w:pPr>
      <w:r>
        <w:tab/>
      </w:r>
    </w:p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345604" w:rsidRPr="00345604" w:rsidRDefault="00345604" w:rsidP="00345604"/>
    <w:p w:rsidR="00AF7178" w:rsidRPr="00345604" w:rsidRDefault="00345604" w:rsidP="00345604">
      <w:pPr>
        <w:tabs>
          <w:tab w:val="left" w:pos="1272"/>
        </w:tabs>
      </w:pPr>
      <w:r>
        <w:tab/>
      </w:r>
    </w:p>
    <w:sectPr w:rsidR="00AF7178" w:rsidRPr="00345604" w:rsidSect="00011562">
      <w:headerReference w:type="first" r:id="rId9"/>
      <w:footerReference w:type="first" r:id="rId10"/>
      <w:pgSz w:w="11906" w:h="16838" w:code="9"/>
      <w:pgMar w:top="1418" w:right="991" w:bottom="1418" w:left="1418" w:header="426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4A" w:rsidRDefault="001F4C4A" w:rsidP="00E20D5C">
      <w:pPr>
        <w:spacing w:after="0" w:line="240" w:lineRule="auto"/>
      </w:pPr>
      <w:r>
        <w:separator/>
      </w:r>
    </w:p>
  </w:endnote>
  <w:endnote w:type="continuationSeparator" w:id="0">
    <w:p w:rsidR="001F4C4A" w:rsidRDefault="001F4C4A" w:rsidP="00E2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40" w:rsidRPr="00E41290" w:rsidRDefault="00DD59E9" w:rsidP="00345604">
    <w:pPr>
      <w:pStyle w:val="Pta"/>
      <w:pBdr>
        <w:top w:val="single" w:sz="4" w:space="1" w:color="auto"/>
      </w:pBdr>
      <w:tabs>
        <w:tab w:val="clear" w:pos="9072"/>
        <w:tab w:val="left" w:pos="6516"/>
      </w:tabs>
      <w:jc w:val="center"/>
      <w:rPr>
        <w:rFonts w:ascii="Century Gothic" w:hAnsi="Century Gothic"/>
        <w:sz w:val="16"/>
        <w:szCs w:val="16"/>
      </w:rPr>
    </w:pPr>
    <w:r w:rsidRPr="00E41290">
      <w:rPr>
        <w:rFonts w:ascii="Century Gothic" w:hAnsi="Century Gothic"/>
        <w:sz w:val="12"/>
        <w:szCs w:val="12"/>
      </w:rPr>
      <w:t>sídlo spoločnosti</w:t>
    </w:r>
    <w:r w:rsidRPr="00DD59E9">
      <w:rPr>
        <w:rFonts w:ascii="Century Gothic" w:hAnsi="Century Gothic"/>
        <w:sz w:val="16"/>
        <w:szCs w:val="16"/>
      </w:rPr>
      <w:t>:</w:t>
    </w:r>
    <w:r>
      <w:rPr>
        <w:rFonts w:ascii="Century Gothic" w:hAnsi="Century Gothic"/>
      </w:rPr>
      <w:t xml:space="preserve"> </w:t>
    </w:r>
    <w:r w:rsidR="00E14E40" w:rsidRPr="00E41290">
      <w:rPr>
        <w:rFonts w:ascii="Century Gothic" w:hAnsi="Century Gothic"/>
        <w:sz w:val="16"/>
        <w:szCs w:val="16"/>
      </w:rPr>
      <w:t xml:space="preserve">Púchov servis s.r.o., </w:t>
    </w:r>
    <w:proofErr w:type="spellStart"/>
    <w:r w:rsidR="00E14E40" w:rsidRPr="00E41290">
      <w:rPr>
        <w:rFonts w:ascii="Century Gothic" w:hAnsi="Century Gothic"/>
        <w:sz w:val="16"/>
        <w:szCs w:val="16"/>
      </w:rPr>
      <w:t>Sedlišťská</w:t>
    </w:r>
    <w:proofErr w:type="spellEnd"/>
    <w:r w:rsidR="00E14E40" w:rsidRPr="00E41290">
      <w:rPr>
        <w:rFonts w:ascii="Century Gothic" w:hAnsi="Century Gothic"/>
        <w:sz w:val="16"/>
        <w:szCs w:val="16"/>
      </w:rPr>
      <w:t xml:space="preserve"> 1446/7, 020 01 Púchov</w:t>
    </w:r>
  </w:p>
  <w:p w:rsidR="00E14E40" w:rsidRPr="001D26B2" w:rsidRDefault="00E14E40" w:rsidP="00345604">
    <w:pPr>
      <w:pStyle w:val="Pta"/>
      <w:jc w:val="center"/>
      <w:rPr>
        <w:rFonts w:ascii="Century Gothic" w:hAnsi="Century Gothic"/>
        <w:sz w:val="12"/>
        <w:szCs w:val="12"/>
      </w:rPr>
    </w:pPr>
    <w:r w:rsidRPr="001D26B2">
      <w:rPr>
        <w:rFonts w:ascii="Century Gothic" w:hAnsi="Century Gothic"/>
        <w:sz w:val="12"/>
        <w:szCs w:val="12"/>
      </w:rPr>
      <w:t xml:space="preserve">spoločnosť zapísaná v OR OS Trenčín, oddiel: </w:t>
    </w:r>
    <w:proofErr w:type="spellStart"/>
    <w:r w:rsidRPr="001D26B2">
      <w:rPr>
        <w:rFonts w:ascii="Century Gothic" w:hAnsi="Century Gothic"/>
        <w:sz w:val="12"/>
        <w:szCs w:val="12"/>
      </w:rPr>
      <w:t>Sro</w:t>
    </w:r>
    <w:proofErr w:type="spellEnd"/>
    <w:r w:rsidRPr="001D26B2">
      <w:rPr>
        <w:rFonts w:ascii="Century Gothic" w:hAnsi="Century Gothic"/>
        <w:sz w:val="12"/>
        <w:szCs w:val="12"/>
      </w:rPr>
      <w:t>, vložka číslo:</w:t>
    </w:r>
    <w:r w:rsidR="00345604" w:rsidRPr="001D26B2">
      <w:rPr>
        <w:rFonts w:ascii="Century Gothic" w:hAnsi="Century Gothic"/>
        <w:sz w:val="12"/>
        <w:szCs w:val="12"/>
      </w:rPr>
      <w:t xml:space="preserve"> 20328/R</w:t>
    </w:r>
  </w:p>
  <w:p w:rsidR="00345604" w:rsidRPr="00E41290" w:rsidRDefault="00345604" w:rsidP="00345604">
    <w:pPr>
      <w:pStyle w:val="Pta"/>
      <w:jc w:val="center"/>
      <w:rPr>
        <w:rFonts w:ascii="Century Gothic" w:hAnsi="Century Gothic"/>
        <w:sz w:val="12"/>
        <w:szCs w:val="12"/>
      </w:rPr>
    </w:pPr>
    <w:r w:rsidRPr="00E41290">
      <w:rPr>
        <w:rFonts w:ascii="Century Gothic" w:hAnsi="Century Gothic"/>
        <w:sz w:val="12"/>
        <w:szCs w:val="12"/>
      </w:rPr>
      <w:t>IČO: 44 040 610, DIČ: 2022622998, IČ DPH: SK2022622998</w:t>
    </w:r>
  </w:p>
  <w:p w:rsidR="00345604" w:rsidRPr="00E41290" w:rsidRDefault="009B2E72" w:rsidP="00345604">
    <w:pPr>
      <w:pStyle w:val="Pta"/>
      <w:tabs>
        <w:tab w:val="clear" w:pos="9072"/>
        <w:tab w:val="left" w:pos="6840"/>
      </w:tabs>
      <w:jc w:val="center"/>
      <w:rPr>
        <w:rFonts w:ascii="Century Gothic" w:hAnsi="Century Gothic"/>
        <w:sz w:val="12"/>
        <w:szCs w:val="12"/>
      </w:rPr>
    </w:pPr>
    <w:r w:rsidRPr="00E41290">
      <w:rPr>
        <w:rFonts w:ascii="Century Gothic" w:hAnsi="Century Gothic"/>
        <w:sz w:val="12"/>
        <w:szCs w:val="12"/>
      </w:rPr>
      <w:t>bankové spojenie</w:t>
    </w:r>
    <w:r w:rsidR="007F04EF" w:rsidRPr="00E41290">
      <w:rPr>
        <w:rFonts w:ascii="Century Gothic" w:hAnsi="Century Gothic"/>
        <w:sz w:val="12"/>
        <w:szCs w:val="12"/>
      </w:rPr>
      <w:t xml:space="preserve">: </w:t>
    </w:r>
    <w:r w:rsidR="00345604" w:rsidRPr="00E41290">
      <w:rPr>
        <w:rFonts w:ascii="Century Gothic" w:hAnsi="Century Gothic"/>
        <w:sz w:val="12"/>
        <w:szCs w:val="12"/>
      </w:rPr>
      <w:t xml:space="preserve">ČSOB a.s., SWIFT: CEKOSKBX, </w:t>
    </w:r>
    <w:r w:rsidR="007F04EF" w:rsidRPr="00E41290">
      <w:rPr>
        <w:rFonts w:ascii="Century Gothic" w:hAnsi="Century Gothic"/>
        <w:sz w:val="12"/>
        <w:szCs w:val="12"/>
      </w:rPr>
      <w:t xml:space="preserve">číslo účtu </w:t>
    </w:r>
    <w:r w:rsidR="00345604" w:rsidRPr="00E41290">
      <w:rPr>
        <w:rFonts w:ascii="Century Gothic" w:hAnsi="Century Gothic"/>
        <w:sz w:val="12"/>
        <w:szCs w:val="12"/>
      </w:rPr>
      <w:t>IBAN: SK96 7500 0000 0040 2473 8905</w:t>
    </w:r>
  </w:p>
  <w:p w:rsidR="009B2E72" w:rsidRPr="00E41290" w:rsidRDefault="009B2E72" w:rsidP="00345604">
    <w:pPr>
      <w:pStyle w:val="Pta"/>
      <w:tabs>
        <w:tab w:val="clear" w:pos="9072"/>
        <w:tab w:val="left" w:pos="6840"/>
      </w:tabs>
      <w:jc w:val="center"/>
      <w:rPr>
        <w:rFonts w:ascii="Century Gothic" w:hAnsi="Century Gothic"/>
        <w:sz w:val="12"/>
        <w:szCs w:val="12"/>
      </w:rPr>
    </w:pPr>
    <w:r w:rsidRPr="00E41290">
      <w:rPr>
        <w:rFonts w:ascii="Century Gothic" w:hAnsi="Century Gothic"/>
        <w:sz w:val="12"/>
        <w:szCs w:val="12"/>
      </w:rPr>
      <w:t xml:space="preserve">sekretariát: </w:t>
    </w:r>
    <w:r w:rsidR="000A15E7" w:rsidRPr="00E41290">
      <w:rPr>
        <w:rFonts w:ascii="Century Gothic" w:hAnsi="Century Gothic"/>
        <w:sz w:val="12"/>
        <w:szCs w:val="12"/>
      </w:rPr>
      <w:t xml:space="preserve">+ 421 </w:t>
    </w:r>
    <w:r w:rsidRPr="00E41290">
      <w:rPr>
        <w:rFonts w:ascii="Century Gothic" w:hAnsi="Century Gothic"/>
        <w:sz w:val="12"/>
        <w:szCs w:val="12"/>
      </w:rPr>
      <w:t xml:space="preserve">42 46 517 10, </w:t>
    </w:r>
    <w:r w:rsidR="00834D2A" w:rsidRPr="00E41290">
      <w:rPr>
        <w:rFonts w:ascii="Century Gothic" w:hAnsi="Century Gothic"/>
        <w:sz w:val="12"/>
        <w:szCs w:val="12"/>
      </w:rPr>
      <w:t xml:space="preserve">údržba: +421 42 465 17 12, </w:t>
    </w:r>
    <w:r w:rsidRPr="00E41290">
      <w:rPr>
        <w:rFonts w:ascii="Century Gothic" w:hAnsi="Century Gothic"/>
        <w:sz w:val="12"/>
        <w:szCs w:val="12"/>
      </w:rPr>
      <w:t xml:space="preserve">dispečing: </w:t>
    </w:r>
    <w:r w:rsidR="000A15E7" w:rsidRPr="00E41290">
      <w:rPr>
        <w:rFonts w:ascii="Century Gothic" w:hAnsi="Century Gothic"/>
        <w:sz w:val="12"/>
        <w:szCs w:val="12"/>
      </w:rPr>
      <w:t xml:space="preserve">+ 421 </w:t>
    </w:r>
    <w:r w:rsidRPr="00E41290">
      <w:rPr>
        <w:rFonts w:ascii="Century Gothic" w:hAnsi="Century Gothic"/>
        <w:sz w:val="12"/>
        <w:szCs w:val="12"/>
      </w:rPr>
      <w:t xml:space="preserve">42 46 517 20 </w:t>
    </w:r>
  </w:p>
  <w:p w:rsidR="000A15E7" w:rsidRPr="00E41290" w:rsidRDefault="000A15E7" w:rsidP="00345604">
    <w:pPr>
      <w:pStyle w:val="Pta"/>
      <w:tabs>
        <w:tab w:val="clear" w:pos="9072"/>
        <w:tab w:val="left" w:pos="6840"/>
      </w:tabs>
      <w:jc w:val="center"/>
      <w:rPr>
        <w:rFonts w:ascii="Century Gothic" w:hAnsi="Century Gothic"/>
        <w:sz w:val="12"/>
        <w:szCs w:val="12"/>
      </w:rPr>
    </w:pPr>
    <w:r w:rsidRPr="00E41290">
      <w:rPr>
        <w:rFonts w:ascii="Century Gothic" w:hAnsi="Century Gothic"/>
        <w:sz w:val="12"/>
        <w:szCs w:val="12"/>
      </w:rPr>
      <w:t>www.puchovservis.sk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4A" w:rsidRDefault="001F4C4A" w:rsidP="00E20D5C">
      <w:pPr>
        <w:spacing w:after="0" w:line="240" w:lineRule="auto"/>
      </w:pPr>
      <w:r>
        <w:separator/>
      </w:r>
    </w:p>
  </w:footnote>
  <w:footnote w:type="continuationSeparator" w:id="0">
    <w:p w:rsidR="001F4C4A" w:rsidRDefault="001F4C4A" w:rsidP="00E2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EA" w:rsidRDefault="00B126DF" w:rsidP="006871EA">
    <w:pPr>
      <w:pStyle w:val="Hlavika"/>
      <w:rPr>
        <w:rFonts w:ascii="Century Gothic" w:hAnsi="Century Gothic"/>
      </w:rPr>
    </w:pPr>
    <w:r>
      <w:rPr>
        <w:rFonts w:ascii="Century Gothic" w:hAnsi="Century Gothic"/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41910</wp:posOffset>
          </wp:positionV>
          <wp:extent cx="1260000" cy="630000"/>
          <wp:effectExtent l="0" t="0" r="0" b="0"/>
          <wp:wrapTight wrapText="bothSides">
            <wp:wrapPolygon edited="0">
              <wp:start x="0" y="0"/>
              <wp:lineTo x="0" y="20903"/>
              <wp:lineTo x="21230" y="20903"/>
              <wp:lineTo x="21230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chov_Servis_web_600x300 (00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600">
      <w:rPr>
        <w:rFonts w:ascii="Century Gothic" w:hAnsi="Century Gothic"/>
      </w:rPr>
      <w:t xml:space="preserve"> </w:t>
    </w:r>
    <w:r w:rsidR="00E20D5C" w:rsidRPr="00E20D5C">
      <w:rPr>
        <w:rFonts w:ascii="Century Gothic" w:hAnsi="Century Gothic"/>
      </w:rPr>
      <w:t xml:space="preserve">           </w:t>
    </w:r>
  </w:p>
  <w:p w:rsidR="00FE6600" w:rsidRDefault="00FE6600" w:rsidP="006871EA">
    <w:pPr>
      <w:pStyle w:val="Hlavika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                   </w:t>
    </w:r>
  </w:p>
  <w:p w:rsidR="00AF7178" w:rsidRDefault="00FE6600" w:rsidP="00293A41">
    <w:pPr>
      <w:pStyle w:val="Hlavika"/>
      <w:rPr>
        <w:rFonts w:ascii="Century Gothic" w:hAnsi="Century Gothic"/>
      </w:rPr>
    </w:pPr>
    <w:r>
      <w:rPr>
        <w:rFonts w:ascii="Century Gothic" w:hAnsi="Century Gothic"/>
        <w:b/>
        <w:sz w:val="28"/>
        <w:szCs w:val="28"/>
      </w:rPr>
      <w:t xml:space="preserve">  </w:t>
    </w:r>
    <w:r w:rsidR="005E7210">
      <w:rPr>
        <w:rFonts w:ascii="Century Gothic" w:hAnsi="Century Gothic"/>
        <w:b/>
        <w:sz w:val="28"/>
        <w:szCs w:val="28"/>
      </w:rPr>
      <w:t xml:space="preserve">                                 </w:t>
    </w:r>
    <w:r w:rsidR="00E20D5C" w:rsidRPr="00E20D5C">
      <w:rPr>
        <w:rFonts w:ascii="Century Gothic" w:hAnsi="Century Gothic"/>
        <w:b/>
        <w:sz w:val="28"/>
        <w:szCs w:val="28"/>
      </w:rPr>
      <w:t>Púchov servis s.r.o.</w:t>
    </w:r>
    <w:r w:rsidR="00E20D5C" w:rsidRPr="00E20D5C">
      <w:rPr>
        <w:rFonts w:ascii="Century Gothic" w:hAnsi="Century Gothic"/>
      </w:rPr>
      <w:t xml:space="preserve">, </w:t>
    </w:r>
    <w:proofErr w:type="spellStart"/>
    <w:r w:rsidR="00E20D5C" w:rsidRPr="00E20D5C">
      <w:rPr>
        <w:rFonts w:ascii="Century Gothic" w:hAnsi="Century Gothic"/>
      </w:rPr>
      <w:t>Sedlišťská</w:t>
    </w:r>
    <w:proofErr w:type="spellEnd"/>
    <w:r w:rsidR="00E20D5C" w:rsidRPr="00E20D5C">
      <w:rPr>
        <w:rFonts w:ascii="Century Gothic" w:hAnsi="Century Gothic"/>
      </w:rPr>
      <w:t xml:space="preserve"> 1446/7, 020 01 PÚCHOV</w:t>
    </w:r>
  </w:p>
  <w:p w:rsidR="00AF7178" w:rsidRDefault="00AF7178" w:rsidP="00E010EC">
    <w:pPr>
      <w:pStyle w:val="Hlavika"/>
      <w:pBdr>
        <w:bottom w:val="single" w:sz="4" w:space="1" w:color="auto"/>
      </w:pBdr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01F"/>
    <w:multiLevelType w:val="hybridMultilevel"/>
    <w:tmpl w:val="750E1662"/>
    <w:lvl w:ilvl="0" w:tplc="62864236">
      <w:start w:val="1"/>
      <w:numFmt w:val="decimal"/>
      <w:lvlText w:val="%1."/>
      <w:lvlJc w:val="left"/>
      <w:pPr>
        <w:ind w:left="7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184" w:hanging="360"/>
      </w:pPr>
    </w:lvl>
    <w:lvl w:ilvl="2" w:tplc="041B001B" w:tentative="1">
      <w:start w:val="1"/>
      <w:numFmt w:val="lowerRoman"/>
      <w:lvlText w:val="%3."/>
      <w:lvlJc w:val="right"/>
      <w:pPr>
        <w:ind w:left="8904" w:hanging="180"/>
      </w:pPr>
    </w:lvl>
    <w:lvl w:ilvl="3" w:tplc="041B000F" w:tentative="1">
      <w:start w:val="1"/>
      <w:numFmt w:val="decimal"/>
      <w:lvlText w:val="%4."/>
      <w:lvlJc w:val="left"/>
      <w:pPr>
        <w:ind w:left="9624" w:hanging="360"/>
      </w:pPr>
    </w:lvl>
    <w:lvl w:ilvl="4" w:tplc="041B0019" w:tentative="1">
      <w:start w:val="1"/>
      <w:numFmt w:val="lowerLetter"/>
      <w:lvlText w:val="%5."/>
      <w:lvlJc w:val="left"/>
      <w:pPr>
        <w:ind w:left="10344" w:hanging="360"/>
      </w:pPr>
    </w:lvl>
    <w:lvl w:ilvl="5" w:tplc="041B001B" w:tentative="1">
      <w:start w:val="1"/>
      <w:numFmt w:val="lowerRoman"/>
      <w:lvlText w:val="%6."/>
      <w:lvlJc w:val="right"/>
      <w:pPr>
        <w:ind w:left="11064" w:hanging="180"/>
      </w:pPr>
    </w:lvl>
    <w:lvl w:ilvl="6" w:tplc="041B000F" w:tentative="1">
      <w:start w:val="1"/>
      <w:numFmt w:val="decimal"/>
      <w:lvlText w:val="%7."/>
      <w:lvlJc w:val="left"/>
      <w:pPr>
        <w:ind w:left="11784" w:hanging="360"/>
      </w:pPr>
    </w:lvl>
    <w:lvl w:ilvl="7" w:tplc="041B0019" w:tentative="1">
      <w:start w:val="1"/>
      <w:numFmt w:val="lowerLetter"/>
      <w:lvlText w:val="%8."/>
      <w:lvlJc w:val="left"/>
      <w:pPr>
        <w:ind w:left="12504" w:hanging="360"/>
      </w:pPr>
    </w:lvl>
    <w:lvl w:ilvl="8" w:tplc="041B001B" w:tentative="1">
      <w:start w:val="1"/>
      <w:numFmt w:val="lowerRoman"/>
      <w:lvlText w:val="%9."/>
      <w:lvlJc w:val="right"/>
      <w:pPr>
        <w:ind w:left="13224" w:hanging="180"/>
      </w:pPr>
    </w:lvl>
  </w:abstractNum>
  <w:abstractNum w:abstractNumId="1">
    <w:nsid w:val="597C42C2"/>
    <w:multiLevelType w:val="hybridMultilevel"/>
    <w:tmpl w:val="0284F10C"/>
    <w:lvl w:ilvl="0" w:tplc="4560DA9A">
      <w:start w:val="1"/>
      <w:numFmt w:val="decimal"/>
      <w:lvlText w:val="%1."/>
      <w:lvlJc w:val="left"/>
      <w:pPr>
        <w:ind w:left="71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24" w:hanging="360"/>
      </w:pPr>
    </w:lvl>
    <w:lvl w:ilvl="2" w:tplc="041B001B" w:tentative="1">
      <w:start w:val="1"/>
      <w:numFmt w:val="lowerRoman"/>
      <w:lvlText w:val="%3."/>
      <w:lvlJc w:val="right"/>
      <w:pPr>
        <w:ind w:left="8544" w:hanging="180"/>
      </w:pPr>
    </w:lvl>
    <w:lvl w:ilvl="3" w:tplc="041B000F" w:tentative="1">
      <w:start w:val="1"/>
      <w:numFmt w:val="decimal"/>
      <w:lvlText w:val="%4."/>
      <w:lvlJc w:val="left"/>
      <w:pPr>
        <w:ind w:left="9264" w:hanging="360"/>
      </w:pPr>
    </w:lvl>
    <w:lvl w:ilvl="4" w:tplc="041B0019" w:tentative="1">
      <w:start w:val="1"/>
      <w:numFmt w:val="lowerLetter"/>
      <w:lvlText w:val="%5."/>
      <w:lvlJc w:val="left"/>
      <w:pPr>
        <w:ind w:left="9984" w:hanging="360"/>
      </w:pPr>
    </w:lvl>
    <w:lvl w:ilvl="5" w:tplc="041B001B" w:tentative="1">
      <w:start w:val="1"/>
      <w:numFmt w:val="lowerRoman"/>
      <w:lvlText w:val="%6."/>
      <w:lvlJc w:val="right"/>
      <w:pPr>
        <w:ind w:left="10704" w:hanging="180"/>
      </w:pPr>
    </w:lvl>
    <w:lvl w:ilvl="6" w:tplc="041B000F" w:tentative="1">
      <w:start w:val="1"/>
      <w:numFmt w:val="decimal"/>
      <w:lvlText w:val="%7."/>
      <w:lvlJc w:val="left"/>
      <w:pPr>
        <w:ind w:left="11424" w:hanging="360"/>
      </w:pPr>
    </w:lvl>
    <w:lvl w:ilvl="7" w:tplc="041B0019" w:tentative="1">
      <w:start w:val="1"/>
      <w:numFmt w:val="lowerLetter"/>
      <w:lvlText w:val="%8."/>
      <w:lvlJc w:val="left"/>
      <w:pPr>
        <w:ind w:left="12144" w:hanging="360"/>
      </w:pPr>
    </w:lvl>
    <w:lvl w:ilvl="8" w:tplc="041B001B" w:tentative="1">
      <w:start w:val="1"/>
      <w:numFmt w:val="lowerRoman"/>
      <w:lvlText w:val="%9."/>
      <w:lvlJc w:val="right"/>
      <w:pPr>
        <w:ind w:left="12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C"/>
    <w:rsid w:val="00011562"/>
    <w:rsid w:val="000A1303"/>
    <w:rsid w:val="000A15E7"/>
    <w:rsid w:val="001064CD"/>
    <w:rsid w:val="00170907"/>
    <w:rsid w:val="001D26B2"/>
    <w:rsid w:val="001F4C4A"/>
    <w:rsid w:val="00207686"/>
    <w:rsid w:val="00275A78"/>
    <w:rsid w:val="00293A41"/>
    <w:rsid w:val="002B7995"/>
    <w:rsid w:val="00345604"/>
    <w:rsid w:val="003861B2"/>
    <w:rsid w:val="003A51A0"/>
    <w:rsid w:val="003D0950"/>
    <w:rsid w:val="00411979"/>
    <w:rsid w:val="00441B7E"/>
    <w:rsid w:val="00466E7F"/>
    <w:rsid w:val="004E29D2"/>
    <w:rsid w:val="00534702"/>
    <w:rsid w:val="005C18A0"/>
    <w:rsid w:val="005E7210"/>
    <w:rsid w:val="006871EA"/>
    <w:rsid w:val="00696E0E"/>
    <w:rsid w:val="00712E0A"/>
    <w:rsid w:val="00742F35"/>
    <w:rsid w:val="007F04EF"/>
    <w:rsid w:val="00834D2A"/>
    <w:rsid w:val="00863606"/>
    <w:rsid w:val="008A07C9"/>
    <w:rsid w:val="008C6CF2"/>
    <w:rsid w:val="009A6647"/>
    <w:rsid w:val="009B2E72"/>
    <w:rsid w:val="009C6FBB"/>
    <w:rsid w:val="009E7A36"/>
    <w:rsid w:val="00A52C04"/>
    <w:rsid w:val="00A57F3E"/>
    <w:rsid w:val="00AA2D89"/>
    <w:rsid w:val="00AF7178"/>
    <w:rsid w:val="00B126DF"/>
    <w:rsid w:val="00BC0522"/>
    <w:rsid w:val="00BC6499"/>
    <w:rsid w:val="00C749A3"/>
    <w:rsid w:val="00C95C6C"/>
    <w:rsid w:val="00D02BAC"/>
    <w:rsid w:val="00D449DD"/>
    <w:rsid w:val="00D8453C"/>
    <w:rsid w:val="00DA220A"/>
    <w:rsid w:val="00DC5DC0"/>
    <w:rsid w:val="00DD59E9"/>
    <w:rsid w:val="00E010EC"/>
    <w:rsid w:val="00E14E40"/>
    <w:rsid w:val="00E20D5C"/>
    <w:rsid w:val="00E34BFF"/>
    <w:rsid w:val="00E41290"/>
    <w:rsid w:val="00EC67E5"/>
    <w:rsid w:val="00ED4745"/>
    <w:rsid w:val="00EF3B89"/>
    <w:rsid w:val="00FC2980"/>
    <w:rsid w:val="00FE3B81"/>
    <w:rsid w:val="00FE6600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D5C"/>
  </w:style>
  <w:style w:type="paragraph" w:styleId="Pta">
    <w:name w:val="footer"/>
    <w:basedOn w:val="Normlny"/>
    <w:link w:val="PtaChar"/>
    <w:uiPriority w:val="99"/>
    <w:unhideWhenUsed/>
    <w:rsid w:val="00E2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D5C"/>
  </w:style>
  <w:style w:type="paragraph" w:styleId="Textbubliny">
    <w:name w:val="Balloon Text"/>
    <w:basedOn w:val="Normlny"/>
    <w:link w:val="TextbublinyChar"/>
    <w:uiPriority w:val="99"/>
    <w:semiHidden/>
    <w:unhideWhenUsed/>
    <w:rsid w:val="0046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E7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A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D5C"/>
  </w:style>
  <w:style w:type="paragraph" w:styleId="Pta">
    <w:name w:val="footer"/>
    <w:basedOn w:val="Normlny"/>
    <w:link w:val="PtaChar"/>
    <w:uiPriority w:val="99"/>
    <w:unhideWhenUsed/>
    <w:rsid w:val="00E2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D5C"/>
  </w:style>
  <w:style w:type="paragraph" w:styleId="Textbubliny">
    <w:name w:val="Balloon Text"/>
    <w:basedOn w:val="Normlny"/>
    <w:link w:val="TextbublinyChar"/>
    <w:uiPriority w:val="99"/>
    <w:semiHidden/>
    <w:unhideWhenUsed/>
    <w:rsid w:val="0046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E7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A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F7E7-F94A-44E3-9EBB-BE07765F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Andrejčík</dc:creator>
  <cp:lastModifiedBy>MsBP</cp:lastModifiedBy>
  <cp:revision>3</cp:revision>
  <cp:lastPrinted>2019-05-24T08:50:00Z</cp:lastPrinted>
  <dcterms:created xsi:type="dcterms:W3CDTF">2018-07-27T11:14:00Z</dcterms:created>
  <dcterms:modified xsi:type="dcterms:W3CDTF">2019-05-24T08:50:00Z</dcterms:modified>
</cp:coreProperties>
</file>